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C0DA7" w14:textId="77777777" w:rsidR="00383026" w:rsidRPr="00233E76" w:rsidRDefault="006C56ED" w:rsidP="0025757C">
      <w:pPr>
        <w:spacing w:line="360" w:lineRule="auto"/>
        <w:jc w:val="both"/>
        <w:rPr>
          <w:rFonts w:cs="Arial"/>
          <w:sz w:val="24"/>
          <w:szCs w:val="24"/>
        </w:rPr>
      </w:pPr>
      <w:bookmarkStart w:id="0" w:name="_Hlk42780426"/>
      <w:r w:rsidRPr="00233E76">
        <w:rPr>
          <w:rFonts w:cs="Arial"/>
          <w:sz w:val="24"/>
          <w:szCs w:val="24"/>
        </w:rPr>
        <w:t xml:space="preserve">En la ciudad de _______________, en las instalaciones de (lugar donde se desarrolla la diligencia), a los ___________ (fecha y hora en letras y números) se presentó el Señor _________________ </w:t>
      </w:r>
      <w:r w:rsidR="00383026" w:rsidRPr="00233E76">
        <w:rPr>
          <w:rFonts w:cs="Arial"/>
          <w:sz w:val="24"/>
          <w:szCs w:val="24"/>
        </w:rPr>
        <w:t xml:space="preserve">____________________ identificado con cédula de ciudadanía N° __________ expedida en _______________, </w:t>
      </w:r>
    </w:p>
    <w:p w14:paraId="5BE4916A" w14:textId="17B9F5C7" w:rsidR="00383026" w:rsidRPr="00233E76" w:rsidRDefault="00162BD8" w:rsidP="0025757C">
      <w:pPr>
        <w:spacing w:line="360" w:lineRule="auto"/>
        <w:jc w:val="both"/>
        <w:rPr>
          <w:rFonts w:cs="Arial"/>
          <w:sz w:val="24"/>
          <w:szCs w:val="24"/>
        </w:rPr>
      </w:pPr>
      <w:r w:rsidRPr="00233E76">
        <w:rPr>
          <w:rFonts w:cs="Arial"/>
          <w:sz w:val="24"/>
          <w:szCs w:val="24"/>
        </w:rPr>
        <w:t>Residente</w:t>
      </w:r>
      <w:r w:rsidR="00383026" w:rsidRPr="00233E76">
        <w:rPr>
          <w:rFonts w:cs="Arial"/>
          <w:sz w:val="24"/>
          <w:szCs w:val="24"/>
        </w:rPr>
        <w:t xml:space="preserve"> en la _________________, </w:t>
      </w:r>
    </w:p>
    <w:p w14:paraId="762311E2" w14:textId="0081D6A1" w:rsidR="006C56ED" w:rsidRPr="00233E76" w:rsidRDefault="00162BD8" w:rsidP="0025757C">
      <w:pPr>
        <w:spacing w:line="360" w:lineRule="auto"/>
        <w:ind w:right="8"/>
        <w:jc w:val="both"/>
        <w:rPr>
          <w:rFonts w:cs="Arial"/>
          <w:sz w:val="24"/>
          <w:szCs w:val="24"/>
        </w:rPr>
      </w:pPr>
      <w:r w:rsidRPr="00233E76">
        <w:rPr>
          <w:rFonts w:cs="Arial"/>
          <w:sz w:val="24"/>
          <w:szCs w:val="24"/>
        </w:rPr>
        <w:t>Teléfono</w:t>
      </w:r>
      <w:r w:rsidR="00383026" w:rsidRPr="00233E76">
        <w:rPr>
          <w:rFonts w:cs="Arial"/>
          <w:sz w:val="24"/>
          <w:szCs w:val="24"/>
        </w:rPr>
        <w:t xml:space="preserve"> N° ________, ciudad ____________, Departamento</w:t>
      </w:r>
      <w:r w:rsidR="00383026">
        <w:rPr>
          <w:rFonts w:cs="Arial"/>
          <w:sz w:val="24"/>
          <w:szCs w:val="24"/>
        </w:rPr>
        <w:t xml:space="preserve"> </w:t>
      </w:r>
      <w:r w:rsidR="006C56ED" w:rsidRPr="00233E76">
        <w:rPr>
          <w:rFonts w:cs="Arial"/>
          <w:sz w:val="24"/>
          <w:szCs w:val="24"/>
        </w:rPr>
        <w:t>con el fin de rendir exposición libre y espontánea en relación con los hechos materia de la presente indagación.</w:t>
      </w:r>
    </w:p>
    <w:p w14:paraId="1A1B9653" w14:textId="77777777" w:rsidR="009C7434" w:rsidRPr="00233E76" w:rsidRDefault="009C7434" w:rsidP="0025757C">
      <w:pPr>
        <w:spacing w:line="360" w:lineRule="auto"/>
        <w:jc w:val="both"/>
        <w:rPr>
          <w:rFonts w:cs="Arial"/>
          <w:sz w:val="24"/>
          <w:szCs w:val="24"/>
        </w:rPr>
      </w:pPr>
    </w:p>
    <w:p w14:paraId="72B126EE" w14:textId="60E8C71C" w:rsidR="00993B8D" w:rsidRPr="00233E76" w:rsidRDefault="00B44512" w:rsidP="0025757C">
      <w:pPr>
        <w:spacing w:line="360" w:lineRule="auto"/>
        <w:jc w:val="both"/>
        <w:rPr>
          <w:rFonts w:cs="Arial"/>
          <w:sz w:val="24"/>
          <w:szCs w:val="24"/>
        </w:rPr>
      </w:pPr>
      <w:r w:rsidRPr="00233E76">
        <w:rPr>
          <w:rFonts w:cs="Arial"/>
          <w:sz w:val="24"/>
          <w:szCs w:val="24"/>
        </w:rPr>
        <w:t xml:space="preserve">En consecuencia, el suscrito </w:t>
      </w:r>
      <w:r w:rsidR="00033358" w:rsidRPr="00233E76">
        <w:rPr>
          <w:rFonts w:cs="Arial"/>
          <w:sz w:val="24"/>
          <w:szCs w:val="24"/>
        </w:rPr>
        <w:t>servidor público</w:t>
      </w:r>
      <w:r w:rsidRPr="00233E76">
        <w:rPr>
          <w:rFonts w:cs="Arial"/>
          <w:sz w:val="24"/>
          <w:szCs w:val="24"/>
        </w:rPr>
        <w:t xml:space="preserve"> asignado le hace saber que tiene derecho a ser asistido por un apoderado (Abogado), a lo que manifestó ________ ___________, </w:t>
      </w:r>
      <w:r w:rsidR="005A10FC" w:rsidRPr="00233E76">
        <w:rPr>
          <w:rFonts w:cs="Arial"/>
          <w:sz w:val="24"/>
          <w:szCs w:val="24"/>
        </w:rPr>
        <w:t>(nombres y apellidos del apoderado):</w:t>
      </w:r>
      <w:r w:rsidR="00383026">
        <w:rPr>
          <w:rFonts w:cs="Arial"/>
          <w:sz w:val="24"/>
          <w:szCs w:val="24"/>
        </w:rPr>
        <w:t xml:space="preserve"> </w:t>
      </w:r>
      <w:r w:rsidR="005A10FC" w:rsidRPr="00233E76">
        <w:rPr>
          <w:rFonts w:cs="Arial"/>
          <w:sz w:val="24"/>
          <w:szCs w:val="24"/>
        </w:rPr>
        <w:t xml:space="preserve">cédula de ciudadanía N°  ________ </w:t>
      </w:r>
      <w:r w:rsidRPr="00233E76">
        <w:rPr>
          <w:rFonts w:cs="Arial"/>
          <w:sz w:val="24"/>
          <w:szCs w:val="24"/>
        </w:rPr>
        <w:t xml:space="preserve">T.P. N°  _________ o Licencia Temporal Vigente del H. Tribunal Superior de __________ y notificaciones en la dirección ____________ de ______________ (la ciudad), </w:t>
      </w:r>
    </w:p>
    <w:p w14:paraId="44E1E281" w14:textId="49441281" w:rsidR="005A10FC" w:rsidRPr="00233E76" w:rsidRDefault="005A10FC" w:rsidP="0025757C">
      <w:pPr>
        <w:spacing w:line="360" w:lineRule="auto"/>
        <w:jc w:val="both"/>
        <w:rPr>
          <w:rFonts w:cs="Arial"/>
          <w:sz w:val="24"/>
          <w:szCs w:val="24"/>
        </w:rPr>
      </w:pPr>
    </w:p>
    <w:p w14:paraId="34227F5D" w14:textId="5E0AA6D2" w:rsidR="006C56ED" w:rsidRPr="00233E76" w:rsidRDefault="005A10FC" w:rsidP="0025757C">
      <w:pPr>
        <w:spacing w:line="360" w:lineRule="auto"/>
        <w:jc w:val="both"/>
        <w:rPr>
          <w:rFonts w:cs="Arial"/>
          <w:sz w:val="24"/>
          <w:szCs w:val="24"/>
        </w:rPr>
      </w:pPr>
      <w:r w:rsidRPr="00233E76">
        <w:rPr>
          <w:rFonts w:cs="Arial"/>
          <w:sz w:val="24"/>
          <w:szCs w:val="24"/>
        </w:rPr>
        <w:t xml:space="preserve">se </w:t>
      </w:r>
      <w:r w:rsidR="00B44512" w:rsidRPr="00233E76">
        <w:rPr>
          <w:rFonts w:cs="Arial"/>
          <w:sz w:val="24"/>
          <w:szCs w:val="24"/>
        </w:rPr>
        <w:t xml:space="preserve">le hace saber al declarante que la exposición que va a rendir es libre del apremio de juramento, voluntaria, que no tiene la obligación de declarar contra sí mismo ni contra sus parientes en cuarto grado de consanguinidad, segundo de afinidad y primero civil, ni contra su cónyuge o compañera(o) permanente, manifestando que es su voluntad declarar. </w:t>
      </w:r>
    </w:p>
    <w:p w14:paraId="606D6DE0" w14:textId="77777777" w:rsidR="00581003" w:rsidRDefault="00581003" w:rsidP="0025757C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23A1C12D" w14:textId="293EA15F" w:rsidR="00134358" w:rsidRPr="00233E76" w:rsidRDefault="00581003" w:rsidP="0025757C">
      <w:pPr>
        <w:spacing w:line="360" w:lineRule="auto"/>
        <w:jc w:val="both"/>
        <w:rPr>
          <w:rFonts w:cs="Arial"/>
          <w:sz w:val="24"/>
          <w:szCs w:val="24"/>
        </w:rPr>
      </w:pPr>
      <w:r w:rsidRPr="009703D8">
        <w:rPr>
          <w:rFonts w:cs="Arial"/>
          <w:b/>
          <w:sz w:val="24"/>
          <w:szCs w:val="24"/>
        </w:rPr>
        <w:t>PREGUNTADO:</w:t>
      </w:r>
      <w:r w:rsidRPr="009703D8">
        <w:rPr>
          <w:rFonts w:cs="Arial"/>
          <w:sz w:val="24"/>
          <w:szCs w:val="24"/>
        </w:rPr>
        <w:t xml:space="preserve"> sobre sus generales de ley. </w:t>
      </w:r>
      <w:r w:rsidRPr="009703D8">
        <w:rPr>
          <w:rFonts w:cs="Arial"/>
          <w:b/>
          <w:sz w:val="24"/>
          <w:szCs w:val="24"/>
        </w:rPr>
        <w:t>CONTESTÓ:</w:t>
      </w:r>
      <w:r w:rsidRPr="009703D8">
        <w:rPr>
          <w:rFonts w:cs="Arial"/>
          <w:sz w:val="24"/>
          <w:szCs w:val="24"/>
        </w:rPr>
        <w:t xml:space="preserve"> (nombre, identificación, lugar de nacimiento, domicilio, residencia, estado civil, edad, profesión, estudios realizados, ocupación u oficio, parentesco con el imputado y demás circunstancias que sirvan para establecer su personalidad y si existe en relación con él algún motivo de sospecha).</w:t>
      </w:r>
      <w:r>
        <w:rPr>
          <w:rFonts w:cs="Arial"/>
          <w:sz w:val="24"/>
          <w:szCs w:val="24"/>
        </w:rPr>
        <w:t xml:space="preserve"> </w:t>
      </w:r>
      <w:r w:rsidRPr="009703D8">
        <w:rPr>
          <w:rFonts w:cs="Arial"/>
          <w:b/>
          <w:sz w:val="24"/>
          <w:szCs w:val="24"/>
        </w:rPr>
        <w:t>PREGUNTADO</w:t>
      </w:r>
      <w:r w:rsidR="00134358" w:rsidRPr="00233E76">
        <w:rPr>
          <w:rFonts w:cs="Arial"/>
          <w:sz w:val="24"/>
          <w:szCs w:val="24"/>
        </w:rPr>
        <w:t xml:space="preserve">: manifiéstele al Despacho, cuáles son (eran según el caso) sus funciones en ______________ (nombre de la entidad). Contestó: </w:t>
      </w:r>
      <w:r w:rsidR="00134358" w:rsidRPr="00233E76">
        <w:rPr>
          <w:rFonts w:cs="Arial"/>
          <w:sz w:val="24"/>
          <w:szCs w:val="24"/>
        </w:rPr>
        <w:lastRenderedPageBreak/>
        <w:t xml:space="preserve">_________________________. Preguntado: Cuál es la normatividad o reglamentación que determina (o determinaba) sus funciones en ________________ (nombre de la entidad) </w:t>
      </w:r>
      <w:r w:rsidRPr="009703D8">
        <w:rPr>
          <w:rFonts w:cs="Arial"/>
          <w:b/>
          <w:sz w:val="24"/>
          <w:szCs w:val="24"/>
        </w:rPr>
        <w:t>CONTESTÓ</w:t>
      </w:r>
      <w:r w:rsidR="00134358" w:rsidRPr="00233E76">
        <w:rPr>
          <w:rFonts w:cs="Arial"/>
          <w:sz w:val="24"/>
          <w:szCs w:val="24"/>
        </w:rPr>
        <w:t xml:space="preserve">: __________________. </w:t>
      </w:r>
      <w:r w:rsidRPr="009703D8">
        <w:rPr>
          <w:rFonts w:cs="Arial"/>
          <w:b/>
          <w:sz w:val="24"/>
          <w:szCs w:val="24"/>
        </w:rPr>
        <w:t>PREGUNTADO</w:t>
      </w:r>
      <w:r w:rsidR="00134358" w:rsidRPr="00233E76">
        <w:rPr>
          <w:rFonts w:cs="Arial"/>
          <w:sz w:val="24"/>
          <w:szCs w:val="24"/>
        </w:rPr>
        <w:t xml:space="preserve">: sírvase manifestar qué otras personas pueden dar veracidad de los hechos narrados y la dirección donde se pueden ubicar. </w:t>
      </w:r>
      <w:r w:rsidRPr="009703D8">
        <w:rPr>
          <w:rFonts w:cs="Arial"/>
          <w:b/>
          <w:sz w:val="24"/>
          <w:szCs w:val="24"/>
        </w:rPr>
        <w:t>CONTESTÓ</w:t>
      </w:r>
      <w:r w:rsidR="00134358" w:rsidRPr="00233E76">
        <w:rPr>
          <w:rFonts w:cs="Arial"/>
          <w:sz w:val="24"/>
          <w:szCs w:val="24"/>
        </w:rPr>
        <w:t>: ______________. El servidor público interrogará al presunto responsable a fin de que suministre o aporte pruebas para el total esclarecimiento de los hechos.</w:t>
      </w:r>
    </w:p>
    <w:p w14:paraId="0F7CAE12" w14:textId="77777777" w:rsidR="00134358" w:rsidRPr="00233E76" w:rsidRDefault="00134358" w:rsidP="0025757C">
      <w:pPr>
        <w:spacing w:line="360" w:lineRule="auto"/>
        <w:jc w:val="both"/>
        <w:rPr>
          <w:rFonts w:cs="Arial"/>
          <w:sz w:val="24"/>
          <w:szCs w:val="24"/>
        </w:rPr>
      </w:pPr>
    </w:p>
    <w:p w14:paraId="3D2EB065" w14:textId="77777777" w:rsidR="00134358" w:rsidRPr="00233E76" w:rsidRDefault="00134358" w:rsidP="0025757C">
      <w:pPr>
        <w:spacing w:line="360" w:lineRule="auto"/>
        <w:jc w:val="both"/>
        <w:rPr>
          <w:rFonts w:cs="Arial"/>
          <w:sz w:val="24"/>
          <w:szCs w:val="24"/>
        </w:rPr>
      </w:pPr>
      <w:r w:rsidRPr="00233E76">
        <w:rPr>
          <w:rFonts w:cs="Arial"/>
          <w:sz w:val="24"/>
          <w:szCs w:val="24"/>
        </w:rPr>
        <w:t>¿Finalmente se interrogará al indagado acerca de si tiene algo más que agregar, enmendar o corregir en la presente diligencia? Contestó: ___________________________.</w:t>
      </w:r>
    </w:p>
    <w:p w14:paraId="4331F3F3" w14:textId="77777777" w:rsidR="00134358" w:rsidRPr="00233E76" w:rsidRDefault="00134358" w:rsidP="0025757C">
      <w:pPr>
        <w:spacing w:line="360" w:lineRule="auto"/>
        <w:jc w:val="both"/>
        <w:rPr>
          <w:rFonts w:cs="Arial"/>
          <w:sz w:val="24"/>
          <w:szCs w:val="24"/>
        </w:rPr>
      </w:pPr>
    </w:p>
    <w:p w14:paraId="6E688246" w14:textId="77777777" w:rsidR="00134358" w:rsidRPr="00233E76" w:rsidRDefault="00134358" w:rsidP="0025757C">
      <w:pPr>
        <w:spacing w:line="360" w:lineRule="auto"/>
        <w:jc w:val="both"/>
        <w:rPr>
          <w:rFonts w:cs="Arial"/>
          <w:sz w:val="24"/>
          <w:szCs w:val="24"/>
        </w:rPr>
      </w:pPr>
      <w:r w:rsidRPr="00233E76">
        <w:rPr>
          <w:rFonts w:cs="Arial"/>
          <w:sz w:val="24"/>
          <w:szCs w:val="24"/>
        </w:rPr>
        <w:t>No siendo otro el objeto se da por terminada una vez leída y aprobada por quienes intervinieron.</w:t>
      </w:r>
    </w:p>
    <w:p w14:paraId="3A5A9ED5" w14:textId="77777777" w:rsidR="00134358" w:rsidRPr="00233E76" w:rsidRDefault="00134358" w:rsidP="0025757C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2A33AFF4" w14:textId="77777777" w:rsidR="00134358" w:rsidRPr="00233E76" w:rsidRDefault="00134358" w:rsidP="0025757C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418C1E55" w14:textId="7D39B723" w:rsidR="00134358" w:rsidRPr="00233E76" w:rsidRDefault="00134358" w:rsidP="0025757C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233E76">
        <w:rPr>
          <w:rFonts w:cs="Arial"/>
          <w:b/>
          <w:sz w:val="24"/>
          <w:szCs w:val="24"/>
        </w:rPr>
        <w:t>Firma</w:t>
      </w:r>
    </w:p>
    <w:p w14:paraId="5B9F2675" w14:textId="37746B43" w:rsidR="009C7434" w:rsidRPr="00233E76" w:rsidRDefault="00134358" w:rsidP="0025757C">
      <w:pPr>
        <w:spacing w:line="360" w:lineRule="auto"/>
        <w:jc w:val="both"/>
        <w:rPr>
          <w:rFonts w:cs="Arial"/>
          <w:sz w:val="24"/>
          <w:szCs w:val="24"/>
        </w:rPr>
      </w:pPr>
      <w:r w:rsidRPr="00233E76">
        <w:rPr>
          <w:rFonts w:cs="Arial"/>
          <w:sz w:val="24"/>
          <w:szCs w:val="24"/>
        </w:rPr>
        <w:t>Servidor público investigador o comisionado para la diligencia</w:t>
      </w:r>
      <w:r w:rsidRPr="00233E76">
        <w:rPr>
          <w:rFonts w:cs="Arial"/>
          <w:sz w:val="24"/>
          <w:szCs w:val="24"/>
        </w:rPr>
        <w:tab/>
      </w:r>
    </w:p>
    <w:p w14:paraId="5BB9AD49" w14:textId="77777777" w:rsidR="00134358" w:rsidRPr="00233E76" w:rsidRDefault="00134358" w:rsidP="0025757C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2E7B578A" w14:textId="77777777" w:rsidR="005A10FC" w:rsidRPr="00233E76" w:rsidRDefault="005A10FC" w:rsidP="0025757C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6F3823F0" w14:textId="36B73BBB" w:rsidR="00134358" w:rsidRPr="00233E76" w:rsidRDefault="00134358" w:rsidP="0025757C">
      <w:pPr>
        <w:spacing w:line="360" w:lineRule="auto"/>
        <w:jc w:val="both"/>
        <w:rPr>
          <w:rFonts w:cs="Arial"/>
          <w:sz w:val="24"/>
          <w:szCs w:val="24"/>
        </w:rPr>
      </w:pPr>
      <w:r w:rsidRPr="00233E76">
        <w:rPr>
          <w:rFonts w:cs="Arial"/>
          <w:b/>
          <w:sz w:val="24"/>
          <w:szCs w:val="24"/>
        </w:rPr>
        <w:t>Firma</w:t>
      </w:r>
    </w:p>
    <w:p w14:paraId="57C7A626" w14:textId="1817E5FC" w:rsidR="00134358" w:rsidRPr="00233E76" w:rsidRDefault="00134358" w:rsidP="0025757C">
      <w:pPr>
        <w:spacing w:line="360" w:lineRule="auto"/>
        <w:jc w:val="both"/>
        <w:rPr>
          <w:rFonts w:cs="Arial"/>
          <w:sz w:val="24"/>
          <w:szCs w:val="24"/>
        </w:rPr>
      </w:pPr>
      <w:r w:rsidRPr="00233E76">
        <w:rPr>
          <w:rFonts w:cs="Arial"/>
          <w:sz w:val="24"/>
          <w:szCs w:val="24"/>
        </w:rPr>
        <w:t xml:space="preserve">Implicado. </w:t>
      </w:r>
    </w:p>
    <w:p w14:paraId="4313D639" w14:textId="607F4495" w:rsidR="009C7434" w:rsidRPr="00233E76" w:rsidRDefault="009C7434" w:rsidP="0025757C">
      <w:pPr>
        <w:spacing w:line="360" w:lineRule="auto"/>
        <w:jc w:val="both"/>
        <w:rPr>
          <w:rFonts w:cs="Arial"/>
          <w:sz w:val="24"/>
          <w:szCs w:val="24"/>
        </w:rPr>
      </w:pPr>
    </w:p>
    <w:p w14:paraId="67B5F98A" w14:textId="77777777" w:rsidR="005A10FC" w:rsidRPr="00233E76" w:rsidRDefault="005A10FC" w:rsidP="0025757C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28768E59" w14:textId="4CDA2478" w:rsidR="00993B8D" w:rsidRPr="00233E76" w:rsidRDefault="00993B8D" w:rsidP="0025757C">
      <w:pPr>
        <w:spacing w:line="360" w:lineRule="auto"/>
        <w:jc w:val="both"/>
        <w:rPr>
          <w:rFonts w:cs="Arial"/>
          <w:sz w:val="24"/>
          <w:szCs w:val="24"/>
        </w:rPr>
      </w:pPr>
      <w:r w:rsidRPr="00233E76">
        <w:rPr>
          <w:rFonts w:cs="Arial"/>
          <w:b/>
          <w:sz w:val="24"/>
          <w:szCs w:val="24"/>
        </w:rPr>
        <w:t>Firma</w:t>
      </w:r>
    </w:p>
    <w:p w14:paraId="673FBCBA" w14:textId="738B03DF" w:rsidR="00993B8D" w:rsidRPr="00233E76" w:rsidRDefault="00993B8D" w:rsidP="0025757C">
      <w:pPr>
        <w:spacing w:line="360" w:lineRule="auto"/>
        <w:jc w:val="both"/>
        <w:rPr>
          <w:rFonts w:cs="Arial"/>
          <w:sz w:val="24"/>
          <w:szCs w:val="24"/>
        </w:rPr>
      </w:pPr>
      <w:r w:rsidRPr="00233E76">
        <w:rPr>
          <w:rFonts w:cs="Arial"/>
          <w:sz w:val="24"/>
          <w:szCs w:val="24"/>
        </w:rPr>
        <w:t xml:space="preserve">Apoderado. </w:t>
      </w:r>
    </w:p>
    <w:p w14:paraId="0D76FA8C" w14:textId="77777777" w:rsidR="00993B8D" w:rsidRDefault="00993B8D" w:rsidP="006553D6">
      <w:pPr>
        <w:jc w:val="both"/>
        <w:rPr>
          <w:rFonts w:cs="Arial"/>
          <w:sz w:val="15"/>
          <w:szCs w:val="15"/>
        </w:rPr>
      </w:pPr>
    </w:p>
    <w:p w14:paraId="198C584F" w14:textId="77777777" w:rsidR="009C7434" w:rsidRPr="009C7434" w:rsidRDefault="009C7434" w:rsidP="006553D6">
      <w:pPr>
        <w:jc w:val="both"/>
        <w:rPr>
          <w:rFonts w:cs="Arial"/>
          <w:b/>
          <w:bCs/>
          <w:sz w:val="15"/>
          <w:szCs w:val="15"/>
        </w:rPr>
      </w:pPr>
    </w:p>
    <w:p w14:paraId="4AD5E089" w14:textId="14D08EE0" w:rsidR="00B44512" w:rsidRPr="0025757C" w:rsidRDefault="009C7434" w:rsidP="006553D6">
      <w:pPr>
        <w:jc w:val="both"/>
        <w:rPr>
          <w:rFonts w:cs="Arial"/>
          <w:b/>
          <w:bCs/>
          <w:sz w:val="16"/>
          <w:szCs w:val="16"/>
        </w:rPr>
      </w:pPr>
      <w:r w:rsidRPr="0025757C">
        <w:rPr>
          <w:rFonts w:cs="Arial"/>
          <w:b/>
          <w:bCs/>
          <w:sz w:val="16"/>
          <w:szCs w:val="16"/>
        </w:rPr>
        <w:t>Nota explicativa:</w:t>
      </w:r>
      <w:r w:rsidR="00255B86" w:rsidRPr="0025757C">
        <w:rPr>
          <w:rFonts w:cs="Arial"/>
          <w:b/>
          <w:bCs/>
          <w:sz w:val="16"/>
          <w:szCs w:val="16"/>
        </w:rPr>
        <w:t xml:space="preserve"> </w:t>
      </w:r>
      <w:r w:rsidR="00B44512" w:rsidRPr="0025757C">
        <w:rPr>
          <w:rFonts w:cs="Arial"/>
          <w:sz w:val="16"/>
          <w:szCs w:val="16"/>
        </w:rPr>
        <w:t>(En la recepción de la exposici</w:t>
      </w:r>
      <w:r w:rsidR="00033358" w:rsidRPr="0025757C">
        <w:rPr>
          <w:rFonts w:cs="Arial"/>
          <w:sz w:val="16"/>
          <w:szCs w:val="16"/>
        </w:rPr>
        <w:t>ón, solamente el servidor público</w:t>
      </w:r>
      <w:r w:rsidR="00B44512" w:rsidRPr="0025757C">
        <w:rPr>
          <w:rFonts w:cs="Arial"/>
          <w:sz w:val="16"/>
          <w:szCs w:val="16"/>
        </w:rPr>
        <w:t xml:space="preserve"> asignado formulará las preguntas. La intervención del apoderado no le da derecho para insinuar al indagado las respuestas que debe dar, p</w:t>
      </w:r>
      <w:r w:rsidR="00033358" w:rsidRPr="0025757C">
        <w:rPr>
          <w:rFonts w:cs="Arial"/>
          <w:sz w:val="16"/>
          <w:szCs w:val="16"/>
        </w:rPr>
        <w:t xml:space="preserve">ero podrá objetar al </w:t>
      </w:r>
      <w:r w:rsidR="00033358" w:rsidRPr="0025757C">
        <w:rPr>
          <w:rFonts w:cs="Arial"/>
          <w:sz w:val="16"/>
          <w:szCs w:val="16"/>
        </w:rPr>
        <w:lastRenderedPageBreak/>
        <w:t>servidor público</w:t>
      </w:r>
      <w:r w:rsidR="00B44512" w:rsidRPr="0025757C">
        <w:rPr>
          <w:rFonts w:cs="Arial"/>
          <w:sz w:val="16"/>
          <w:szCs w:val="16"/>
        </w:rPr>
        <w:t xml:space="preserve"> que realiza la diligencia sobre las preguntas que no formule en forma legal o correcta. Una vez cumplidos los requisitos de ley, se procederá a interrogar al imputado en primer término acerca de los hechos que originaron su vinculación.</w:t>
      </w:r>
    </w:p>
    <w:p w14:paraId="0A13C25D" w14:textId="77777777" w:rsidR="00B44512" w:rsidRPr="0025757C" w:rsidRDefault="00B44512" w:rsidP="006553D6">
      <w:pPr>
        <w:jc w:val="both"/>
        <w:rPr>
          <w:rFonts w:cs="Arial"/>
          <w:sz w:val="16"/>
          <w:szCs w:val="16"/>
        </w:rPr>
      </w:pPr>
    </w:p>
    <w:p w14:paraId="33140E0D" w14:textId="77777777" w:rsidR="00B44512" w:rsidRPr="0025757C" w:rsidRDefault="00B44512" w:rsidP="006553D6">
      <w:pPr>
        <w:jc w:val="both"/>
        <w:rPr>
          <w:rFonts w:cs="Arial"/>
          <w:sz w:val="16"/>
          <w:szCs w:val="16"/>
        </w:rPr>
      </w:pPr>
      <w:r w:rsidRPr="0025757C">
        <w:rPr>
          <w:rFonts w:cs="Arial"/>
          <w:sz w:val="16"/>
          <w:szCs w:val="16"/>
        </w:rPr>
        <w:t>(Es muy importante tener claro que, si el exponente hace cargos contra terceros, se le debe tomar juramento sobre este punto, en cumplimiento y con las formalidades de los artículos 266 y 269 del Código de Procedimiento Penal, haciéndole conocer el contenido del artículo 442 del Código Penal, (o las normas vigentes en el momento de la declaración) y en el caso de que los hechos denunciados puedan ser constitutivos de delito o infracción disciplinaria, ponerlos en oportunidad en conocimiento de la autoridad competente.</w:t>
      </w:r>
    </w:p>
    <w:p w14:paraId="69EE11E5" w14:textId="77777777" w:rsidR="00B44512" w:rsidRPr="0025757C" w:rsidRDefault="00B44512" w:rsidP="006553D6">
      <w:pPr>
        <w:jc w:val="both"/>
        <w:rPr>
          <w:rFonts w:cs="Arial"/>
          <w:sz w:val="16"/>
          <w:szCs w:val="16"/>
        </w:rPr>
      </w:pPr>
    </w:p>
    <w:p w14:paraId="7C3CABBC" w14:textId="2005F514" w:rsidR="00166681" w:rsidRPr="0025757C" w:rsidRDefault="007C6928" w:rsidP="00255B86">
      <w:pPr>
        <w:jc w:val="both"/>
        <w:rPr>
          <w:rFonts w:cs="Arial"/>
          <w:sz w:val="16"/>
          <w:szCs w:val="16"/>
        </w:rPr>
      </w:pPr>
      <w:r w:rsidRPr="0025757C">
        <w:rPr>
          <w:rFonts w:cs="Arial"/>
          <w:sz w:val="16"/>
          <w:szCs w:val="16"/>
        </w:rPr>
        <w:t>En caso de no poder el implicado comparecer a la diligencia, podrá remitir por escrito o por cualquier medio de audio o audiovisual, su versión libre y espontánea, siempre que ofrezca legibilidad y seguridad para el registro de lo actuado.</w:t>
      </w:r>
      <w:bookmarkEnd w:id="0"/>
    </w:p>
    <w:sectPr w:rsidR="00166681" w:rsidRPr="0025757C" w:rsidSect="00352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608" w:bottom="127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F732C" w14:textId="77777777" w:rsidR="00632AA7" w:rsidRDefault="00632AA7" w:rsidP="00B44512">
      <w:r>
        <w:separator/>
      </w:r>
    </w:p>
  </w:endnote>
  <w:endnote w:type="continuationSeparator" w:id="0">
    <w:p w14:paraId="46B1C74A" w14:textId="77777777" w:rsidR="00632AA7" w:rsidRDefault="00632AA7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253A2" w14:textId="77777777" w:rsidR="00FB0B99" w:rsidRDefault="00FB0B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9D610" w14:textId="77777777" w:rsidR="005146AF" w:rsidRDefault="005146AF" w:rsidP="0025757C">
    <w:pPr>
      <w:autoSpaceDE w:val="0"/>
      <w:autoSpaceDN w:val="0"/>
      <w:adjustRightInd w:val="0"/>
      <w:jc w:val="center"/>
      <w:rPr>
        <w:rFonts w:cs="Arial"/>
        <w:szCs w:val="16"/>
      </w:rPr>
    </w:pPr>
    <w:bookmarkStart w:id="1" w:name="_Hlk117600218"/>
    <w:bookmarkStart w:id="2" w:name="_Hlk117600219"/>
  </w:p>
  <w:bookmarkEnd w:id="1"/>
  <w:bookmarkEnd w:id="2"/>
  <w:p w14:paraId="7DA3D482" w14:textId="77777777" w:rsidR="007F4760" w:rsidRPr="00047190" w:rsidRDefault="007F4760" w:rsidP="007F4760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sitio web Contraloría de Bogotá"</w:instrText>
    </w:r>
    <w:r>
      <w:rPr>
        <w:rFonts w:cs="Arial"/>
        <w:szCs w:val="22"/>
      </w:rPr>
      <w:fldChar w:fldCharType="separate"/>
    </w:r>
    <w:r w:rsidRPr="00047190">
      <w:rPr>
        <w:rStyle w:val="Hipervnculo"/>
        <w:rFonts w:cs="Arial"/>
        <w:szCs w:val="22"/>
      </w:rPr>
      <w:t>www.contraloriabogota.gov.co</w:t>
    </w:r>
  </w:p>
  <w:p w14:paraId="111C7FF5" w14:textId="77777777" w:rsidR="007F4760" w:rsidRPr="000A7B77" w:rsidRDefault="007F4760" w:rsidP="007F4760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0A7B77">
      <w:rPr>
        <w:rFonts w:cs="Arial"/>
        <w:color w:val="000000"/>
        <w:szCs w:val="22"/>
      </w:rPr>
      <w:t>Carrera 32 A N° 26 A - 10 - Código Postal 111321</w:t>
    </w:r>
  </w:p>
  <w:p w14:paraId="0D658FE1" w14:textId="77777777" w:rsidR="007F4760" w:rsidRDefault="007F4760" w:rsidP="007F4760">
    <w:pPr>
      <w:pStyle w:val="Piedepgina"/>
      <w:tabs>
        <w:tab w:val="clear" w:pos="4419"/>
        <w:tab w:val="clear" w:pos="8838"/>
        <w:tab w:val="center" w:pos="4860"/>
        <w:tab w:val="right" w:pos="9639"/>
      </w:tabs>
      <w:rPr>
        <w:rFonts w:cs="Arial"/>
        <w:color w:val="000000"/>
        <w:szCs w:val="22"/>
        <w:lang w:eastAsia="es-CO"/>
      </w:rPr>
    </w:pPr>
    <w:r w:rsidRPr="000A7B77">
      <w:rPr>
        <w:rFonts w:cs="Arial"/>
        <w:color w:val="000000"/>
        <w:szCs w:val="22"/>
        <w:lang w:eastAsia="es-CO"/>
      </w:rPr>
      <w:t>PBX: 3358888</w:t>
    </w:r>
    <w:r>
      <w:rPr>
        <w:rFonts w:cs="Arial"/>
        <w:color w:val="000000"/>
        <w:szCs w:val="22"/>
        <w:lang w:eastAsia="es-CO"/>
      </w:rPr>
      <w:t>8</w:t>
    </w:r>
    <w:bookmarkStart w:id="3" w:name="_GoBack"/>
    <w:bookmarkEnd w:id="3"/>
  </w:p>
  <w:p w14:paraId="4DA9A7AE" w14:textId="1296ADF4" w:rsidR="00C323AA" w:rsidRPr="00795E50" w:rsidRDefault="007F4760" w:rsidP="007F4760">
    <w:pPr>
      <w:pStyle w:val="Piedepgina"/>
      <w:tabs>
        <w:tab w:val="clear" w:pos="4419"/>
        <w:tab w:val="clear" w:pos="8838"/>
        <w:tab w:val="center" w:pos="4860"/>
        <w:tab w:val="right" w:pos="9639"/>
      </w:tabs>
    </w:pPr>
    <w:r w:rsidRPr="000A7B77">
      <w:rPr>
        <w:szCs w:val="22"/>
      </w:rPr>
      <w:t xml:space="preserve">Página </w:t>
    </w:r>
    <w:r w:rsidRPr="000A7B77">
      <w:rPr>
        <w:rStyle w:val="Nmerodepgina"/>
        <w:szCs w:val="22"/>
      </w:rPr>
      <w:fldChar w:fldCharType="begin"/>
    </w:r>
    <w:r w:rsidRPr="000A7B77">
      <w:rPr>
        <w:rStyle w:val="Nmerodepgina"/>
        <w:szCs w:val="22"/>
      </w:rPr>
      <w:instrText xml:space="preserve"> PAGE </w:instrText>
    </w:r>
    <w:r w:rsidRPr="000A7B77">
      <w:rPr>
        <w:rStyle w:val="Nmerodepgina"/>
        <w:szCs w:val="22"/>
      </w:rPr>
      <w:fldChar w:fldCharType="separate"/>
    </w:r>
    <w:r>
      <w:rPr>
        <w:rStyle w:val="Nmerodepgina"/>
        <w:noProof/>
        <w:szCs w:val="22"/>
      </w:rPr>
      <w:t>1</w:t>
    </w:r>
    <w:r w:rsidRPr="000A7B77">
      <w:rPr>
        <w:rStyle w:val="Nmerodepgina"/>
        <w:szCs w:val="22"/>
      </w:rPr>
      <w:fldChar w:fldCharType="end"/>
    </w:r>
    <w:r w:rsidRPr="000A7B77">
      <w:rPr>
        <w:szCs w:val="22"/>
      </w:rPr>
      <w:t xml:space="preserve"> de </w:t>
    </w:r>
    <w:r w:rsidRPr="000A7B77">
      <w:rPr>
        <w:szCs w:val="22"/>
      </w:rPr>
      <w:fldChar w:fldCharType="begin"/>
    </w:r>
    <w:r w:rsidRPr="000A7B77">
      <w:rPr>
        <w:szCs w:val="22"/>
      </w:rPr>
      <w:instrText xml:space="preserve"> NUMPAGES </w:instrText>
    </w:r>
    <w:r w:rsidRPr="000A7B77">
      <w:rPr>
        <w:szCs w:val="22"/>
      </w:rPr>
      <w:fldChar w:fldCharType="separate"/>
    </w:r>
    <w:r>
      <w:rPr>
        <w:noProof/>
        <w:szCs w:val="22"/>
      </w:rPr>
      <w:t>3</w:t>
    </w:r>
    <w:r w:rsidRPr="000A7B77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83FA" w14:textId="77777777" w:rsidR="00FB0B99" w:rsidRDefault="00FB0B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800F3" w14:textId="77777777" w:rsidR="00632AA7" w:rsidRDefault="00632AA7" w:rsidP="00B44512">
      <w:r>
        <w:separator/>
      </w:r>
    </w:p>
  </w:footnote>
  <w:footnote w:type="continuationSeparator" w:id="0">
    <w:p w14:paraId="1D08E148" w14:textId="77777777" w:rsidR="00632AA7" w:rsidRDefault="00632AA7" w:rsidP="00B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DC6E" w14:textId="77777777" w:rsidR="00FB0B99" w:rsidRDefault="00FB0B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9"/>
      <w:gridCol w:w="5410"/>
      <w:gridCol w:w="1622"/>
    </w:tblGrid>
    <w:tr w:rsidR="0025757C" w:rsidRPr="002800A1" w14:paraId="360FED2E" w14:textId="77777777" w:rsidTr="00FB0B99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A4A114C" w14:textId="77777777" w:rsidR="0025757C" w:rsidRPr="002800A1" w:rsidRDefault="0025757C" w:rsidP="0025757C">
          <w:pPr>
            <w:rPr>
              <w:rFonts w:cs="Arial"/>
              <w:sz w:val="24"/>
              <w:szCs w:val="24"/>
            </w:rPr>
          </w:pPr>
          <w:r w:rsidRPr="002800A1">
            <w:rPr>
              <w:rFonts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ECEAECE" wp14:editId="136D624B">
                <wp:simplePos x="0" y="0"/>
                <wp:positionH relativeFrom="column">
                  <wp:posOffset>64135</wp:posOffset>
                </wp:positionH>
                <wp:positionV relativeFrom="paragraph">
                  <wp:posOffset>5715</wp:posOffset>
                </wp:positionV>
                <wp:extent cx="1035685" cy="680720"/>
                <wp:effectExtent l="0" t="0" r="0" b="508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BF1C4AD" w14:textId="784001E4" w:rsidR="0025757C" w:rsidRPr="0025757C" w:rsidRDefault="0025757C" w:rsidP="0025757C">
          <w:pPr>
            <w:jc w:val="center"/>
            <w:rPr>
              <w:rFonts w:cs="Arial"/>
              <w:b/>
              <w:sz w:val="24"/>
              <w:szCs w:val="24"/>
            </w:rPr>
          </w:pPr>
          <w:r w:rsidRPr="0025757C">
            <w:rPr>
              <w:rFonts w:cs="Arial"/>
              <w:b/>
              <w:sz w:val="24"/>
              <w:szCs w:val="24"/>
            </w:rPr>
            <w:t>Acta de diligencia de exposición libre y espontánea</w:t>
          </w:r>
        </w:p>
        <w:p w14:paraId="35132193" w14:textId="77777777" w:rsidR="0025757C" w:rsidRPr="0025757C" w:rsidRDefault="0025757C" w:rsidP="0025757C">
          <w:pPr>
            <w:jc w:val="center"/>
            <w:rPr>
              <w:rFonts w:cs="Arial"/>
              <w:b/>
              <w:sz w:val="24"/>
              <w:szCs w:val="24"/>
            </w:rPr>
          </w:pPr>
        </w:p>
        <w:p w14:paraId="39FBE0A4" w14:textId="538A1ADE" w:rsidR="0025757C" w:rsidRPr="0025757C" w:rsidRDefault="0025757C" w:rsidP="0025757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b/>
              <w:sz w:val="24"/>
              <w:szCs w:val="24"/>
            </w:rPr>
          </w:pPr>
          <w:r w:rsidRPr="0025757C">
            <w:rPr>
              <w:b/>
              <w:sz w:val="24"/>
              <w:szCs w:val="24"/>
            </w:rPr>
            <w:t xml:space="preserve">Indagación </w:t>
          </w:r>
          <w:r>
            <w:rPr>
              <w:b/>
              <w:sz w:val="24"/>
              <w:szCs w:val="24"/>
            </w:rPr>
            <w:t>P</w:t>
          </w:r>
          <w:r w:rsidRPr="0025757C">
            <w:rPr>
              <w:b/>
              <w:sz w:val="24"/>
              <w:szCs w:val="24"/>
            </w:rPr>
            <w:t>reliminar Nº________</w:t>
          </w:r>
        </w:p>
        <w:p w14:paraId="36EE6354" w14:textId="77777777" w:rsidR="0025757C" w:rsidRPr="002800A1" w:rsidRDefault="0025757C" w:rsidP="0025757C">
          <w:pPr>
            <w:jc w:val="center"/>
            <w:rPr>
              <w:rFonts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2655F8F" w14:textId="1EB90E0F" w:rsidR="0025757C" w:rsidRPr="00CC2D05" w:rsidRDefault="0025757C" w:rsidP="0025757C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Código formato PVCGF-14-08</w:t>
          </w:r>
        </w:p>
      </w:tc>
    </w:tr>
    <w:tr w:rsidR="0025757C" w:rsidRPr="002800A1" w14:paraId="350AEA63" w14:textId="77777777" w:rsidTr="0010602E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C0ADDD9" w14:textId="77777777" w:rsidR="0025757C" w:rsidRPr="002800A1" w:rsidRDefault="0025757C" w:rsidP="0025757C">
          <w:pPr>
            <w:rPr>
              <w:rFonts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7ED8307" w14:textId="77777777" w:rsidR="0025757C" w:rsidRPr="002800A1" w:rsidRDefault="0025757C" w:rsidP="0025757C">
          <w:pPr>
            <w:jc w:val="center"/>
            <w:rPr>
              <w:rFonts w:eastAsia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DC8A266" w14:textId="77777777" w:rsidR="0025757C" w:rsidRPr="00CC2D05" w:rsidRDefault="0025757C" w:rsidP="0025757C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Versión:10</w:t>
          </w:r>
          <w:r w:rsidRPr="00CC2D05">
            <w:rPr>
              <w:rFonts w:cs="Arial"/>
              <w:b/>
              <w:szCs w:val="24"/>
            </w:rPr>
            <w:t>.0</w:t>
          </w:r>
        </w:p>
      </w:tc>
    </w:tr>
  </w:tbl>
  <w:p w14:paraId="5D8CFA2D" w14:textId="77777777" w:rsidR="00C323AA" w:rsidRDefault="00C323A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7E6DA" w14:textId="77777777" w:rsidR="00FB0B99" w:rsidRDefault="00FB0B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C4F5E"/>
    <w:multiLevelType w:val="hybridMultilevel"/>
    <w:tmpl w:val="23AA7EF6"/>
    <w:lvl w:ilvl="0" w:tplc="1CB48D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62521"/>
    <w:multiLevelType w:val="hybridMultilevel"/>
    <w:tmpl w:val="D96CB74C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16"/>
  </w:num>
  <w:num w:numId="10">
    <w:abstractNumId w:val="9"/>
  </w:num>
  <w:num w:numId="11">
    <w:abstractNumId w:val="14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4BA1"/>
    <w:rsid w:val="00025774"/>
    <w:rsid w:val="00031148"/>
    <w:rsid w:val="000325C3"/>
    <w:rsid w:val="00033358"/>
    <w:rsid w:val="000366BA"/>
    <w:rsid w:val="00036799"/>
    <w:rsid w:val="00042BBE"/>
    <w:rsid w:val="0004474E"/>
    <w:rsid w:val="0005397F"/>
    <w:rsid w:val="000603C5"/>
    <w:rsid w:val="00066E2A"/>
    <w:rsid w:val="00067330"/>
    <w:rsid w:val="00074B6E"/>
    <w:rsid w:val="0009238C"/>
    <w:rsid w:val="00093816"/>
    <w:rsid w:val="0009403F"/>
    <w:rsid w:val="0009449E"/>
    <w:rsid w:val="0009743A"/>
    <w:rsid w:val="000A5E05"/>
    <w:rsid w:val="000B1EAF"/>
    <w:rsid w:val="000B3341"/>
    <w:rsid w:val="000C3C19"/>
    <w:rsid w:val="000C3CCA"/>
    <w:rsid w:val="000C445B"/>
    <w:rsid w:val="000C5F7A"/>
    <w:rsid w:val="000E0DAF"/>
    <w:rsid w:val="000E2535"/>
    <w:rsid w:val="000E50C3"/>
    <w:rsid w:val="000E6566"/>
    <w:rsid w:val="000F2CE1"/>
    <w:rsid w:val="000F31E6"/>
    <w:rsid w:val="000F429D"/>
    <w:rsid w:val="000F4AAF"/>
    <w:rsid w:val="000F5594"/>
    <w:rsid w:val="00104798"/>
    <w:rsid w:val="00127633"/>
    <w:rsid w:val="00127D77"/>
    <w:rsid w:val="00134358"/>
    <w:rsid w:val="00135004"/>
    <w:rsid w:val="00136059"/>
    <w:rsid w:val="00136C5C"/>
    <w:rsid w:val="00144EEB"/>
    <w:rsid w:val="00145C09"/>
    <w:rsid w:val="00152B7A"/>
    <w:rsid w:val="00153C02"/>
    <w:rsid w:val="00160956"/>
    <w:rsid w:val="00162BD8"/>
    <w:rsid w:val="00166681"/>
    <w:rsid w:val="00170AAA"/>
    <w:rsid w:val="001764CE"/>
    <w:rsid w:val="00176859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B43A0"/>
    <w:rsid w:val="001C1D6A"/>
    <w:rsid w:val="001C5D4F"/>
    <w:rsid w:val="001D777E"/>
    <w:rsid w:val="001E64BF"/>
    <w:rsid w:val="001F05C3"/>
    <w:rsid w:val="001F4039"/>
    <w:rsid w:val="001F4D7E"/>
    <w:rsid w:val="001F74B8"/>
    <w:rsid w:val="0020152A"/>
    <w:rsid w:val="0020259E"/>
    <w:rsid w:val="00202FEF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33E76"/>
    <w:rsid w:val="00246E74"/>
    <w:rsid w:val="00250E37"/>
    <w:rsid w:val="00255B86"/>
    <w:rsid w:val="0025757C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5BB5"/>
    <w:rsid w:val="00293AD8"/>
    <w:rsid w:val="002B135F"/>
    <w:rsid w:val="002B2BBB"/>
    <w:rsid w:val="002B373D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42273"/>
    <w:rsid w:val="00346462"/>
    <w:rsid w:val="00347979"/>
    <w:rsid w:val="00352BBF"/>
    <w:rsid w:val="00352E86"/>
    <w:rsid w:val="003561FB"/>
    <w:rsid w:val="003571CF"/>
    <w:rsid w:val="00360B96"/>
    <w:rsid w:val="0036313E"/>
    <w:rsid w:val="00370C7F"/>
    <w:rsid w:val="003722C9"/>
    <w:rsid w:val="0037269C"/>
    <w:rsid w:val="00376CB5"/>
    <w:rsid w:val="0038087C"/>
    <w:rsid w:val="00383026"/>
    <w:rsid w:val="00385B26"/>
    <w:rsid w:val="00387083"/>
    <w:rsid w:val="003871A6"/>
    <w:rsid w:val="003901D9"/>
    <w:rsid w:val="00395CF1"/>
    <w:rsid w:val="003A246D"/>
    <w:rsid w:val="003A54EF"/>
    <w:rsid w:val="003A775F"/>
    <w:rsid w:val="003B4DA3"/>
    <w:rsid w:val="003B6BC9"/>
    <w:rsid w:val="003C3FE6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7ED9"/>
    <w:rsid w:val="0045092B"/>
    <w:rsid w:val="004570F3"/>
    <w:rsid w:val="004611AC"/>
    <w:rsid w:val="0046294E"/>
    <w:rsid w:val="0046380F"/>
    <w:rsid w:val="00465118"/>
    <w:rsid w:val="00467166"/>
    <w:rsid w:val="004674E3"/>
    <w:rsid w:val="00473D6E"/>
    <w:rsid w:val="00476CB6"/>
    <w:rsid w:val="00476CF8"/>
    <w:rsid w:val="0048068E"/>
    <w:rsid w:val="00486890"/>
    <w:rsid w:val="004870C7"/>
    <w:rsid w:val="00497F64"/>
    <w:rsid w:val="004A0959"/>
    <w:rsid w:val="004A423C"/>
    <w:rsid w:val="004A6191"/>
    <w:rsid w:val="004B18F4"/>
    <w:rsid w:val="004B1D83"/>
    <w:rsid w:val="004D5D07"/>
    <w:rsid w:val="004E028E"/>
    <w:rsid w:val="004E07E8"/>
    <w:rsid w:val="004E2733"/>
    <w:rsid w:val="004E3489"/>
    <w:rsid w:val="004E5F22"/>
    <w:rsid w:val="004E7CE1"/>
    <w:rsid w:val="004F1D04"/>
    <w:rsid w:val="005006E4"/>
    <w:rsid w:val="00502422"/>
    <w:rsid w:val="00510281"/>
    <w:rsid w:val="00511E7C"/>
    <w:rsid w:val="005146AF"/>
    <w:rsid w:val="005156D9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63F41"/>
    <w:rsid w:val="0056409F"/>
    <w:rsid w:val="00580A3B"/>
    <w:rsid w:val="00580B06"/>
    <w:rsid w:val="00581003"/>
    <w:rsid w:val="005810E1"/>
    <w:rsid w:val="005816E0"/>
    <w:rsid w:val="00586F25"/>
    <w:rsid w:val="00593A30"/>
    <w:rsid w:val="00596236"/>
    <w:rsid w:val="005A070A"/>
    <w:rsid w:val="005A10FC"/>
    <w:rsid w:val="005A3E12"/>
    <w:rsid w:val="005A494A"/>
    <w:rsid w:val="005B02C9"/>
    <w:rsid w:val="005B1549"/>
    <w:rsid w:val="005B5C89"/>
    <w:rsid w:val="005C44C9"/>
    <w:rsid w:val="005C5F1B"/>
    <w:rsid w:val="005C7CAC"/>
    <w:rsid w:val="005D1CB8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7C3A"/>
    <w:rsid w:val="006216F0"/>
    <w:rsid w:val="0062371F"/>
    <w:rsid w:val="00630CAC"/>
    <w:rsid w:val="00632AA7"/>
    <w:rsid w:val="00637C7D"/>
    <w:rsid w:val="0064379D"/>
    <w:rsid w:val="0065332F"/>
    <w:rsid w:val="006539C5"/>
    <w:rsid w:val="00654596"/>
    <w:rsid w:val="006553D6"/>
    <w:rsid w:val="00663B23"/>
    <w:rsid w:val="00674876"/>
    <w:rsid w:val="00674A35"/>
    <w:rsid w:val="006773CE"/>
    <w:rsid w:val="006814B6"/>
    <w:rsid w:val="00687A71"/>
    <w:rsid w:val="00691F3B"/>
    <w:rsid w:val="00693064"/>
    <w:rsid w:val="006960C5"/>
    <w:rsid w:val="006C56ED"/>
    <w:rsid w:val="006D1447"/>
    <w:rsid w:val="006D435C"/>
    <w:rsid w:val="006E1C80"/>
    <w:rsid w:val="006E3996"/>
    <w:rsid w:val="006E5C98"/>
    <w:rsid w:val="006E6CCD"/>
    <w:rsid w:val="006F410C"/>
    <w:rsid w:val="00700301"/>
    <w:rsid w:val="00706897"/>
    <w:rsid w:val="00710527"/>
    <w:rsid w:val="00712178"/>
    <w:rsid w:val="00717C37"/>
    <w:rsid w:val="00723E40"/>
    <w:rsid w:val="0072596E"/>
    <w:rsid w:val="00727735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9433A"/>
    <w:rsid w:val="00795E50"/>
    <w:rsid w:val="007A07C5"/>
    <w:rsid w:val="007A0AF3"/>
    <w:rsid w:val="007A3C16"/>
    <w:rsid w:val="007A4A78"/>
    <w:rsid w:val="007A6910"/>
    <w:rsid w:val="007B485B"/>
    <w:rsid w:val="007B503B"/>
    <w:rsid w:val="007C6928"/>
    <w:rsid w:val="007D4BF2"/>
    <w:rsid w:val="007D72D2"/>
    <w:rsid w:val="007F4760"/>
    <w:rsid w:val="007F47C4"/>
    <w:rsid w:val="007F5597"/>
    <w:rsid w:val="007F5722"/>
    <w:rsid w:val="007F6572"/>
    <w:rsid w:val="00806271"/>
    <w:rsid w:val="00811CD2"/>
    <w:rsid w:val="008140C1"/>
    <w:rsid w:val="00814379"/>
    <w:rsid w:val="00814A18"/>
    <w:rsid w:val="0081668E"/>
    <w:rsid w:val="00816E9C"/>
    <w:rsid w:val="00827B0B"/>
    <w:rsid w:val="0083042D"/>
    <w:rsid w:val="00843441"/>
    <w:rsid w:val="008507CB"/>
    <w:rsid w:val="008552EF"/>
    <w:rsid w:val="00857BF8"/>
    <w:rsid w:val="00860A46"/>
    <w:rsid w:val="00863CF9"/>
    <w:rsid w:val="008663AD"/>
    <w:rsid w:val="0087609D"/>
    <w:rsid w:val="00883207"/>
    <w:rsid w:val="008839C7"/>
    <w:rsid w:val="00890375"/>
    <w:rsid w:val="008941D6"/>
    <w:rsid w:val="00896D01"/>
    <w:rsid w:val="00897E49"/>
    <w:rsid w:val="008C11FD"/>
    <w:rsid w:val="008C2AA6"/>
    <w:rsid w:val="008C3A78"/>
    <w:rsid w:val="008D21A0"/>
    <w:rsid w:val="008D4752"/>
    <w:rsid w:val="008D47D0"/>
    <w:rsid w:val="008E46B4"/>
    <w:rsid w:val="008E51B2"/>
    <w:rsid w:val="008E6A97"/>
    <w:rsid w:val="008E6BD6"/>
    <w:rsid w:val="008F45CF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44CED"/>
    <w:rsid w:val="00945D48"/>
    <w:rsid w:val="00946768"/>
    <w:rsid w:val="0095082C"/>
    <w:rsid w:val="00952E2B"/>
    <w:rsid w:val="0095349D"/>
    <w:rsid w:val="0096091A"/>
    <w:rsid w:val="0096161F"/>
    <w:rsid w:val="00966B64"/>
    <w:rsid w:val="00973A25"/>
    <w:rsid w:val="009751B4"/>
    <w:rsid w:val="00983AE0"/>
    <w:rsid w:val="009878D4"/>
    <w:rsid w:val="00990369"/>
    <w:rsid w:val="0099077A"/>
    <w:rsid w:val="00991235"/>
    <w:rsid w:val="00993B8D"/>
    <w:rsid w:val="00997D88"/>
    <w:rsid w:val="009A2FDB"/>
    <w:rsid w:val="009A4F40"/>
    <w:rsid w:val="009B06A7"/>
    <w:rsid w:val="009B5A10"/>
    <w:rsid w:val="009C080A"/>
    <w:rsid w:val="009C6081"/>
    <w:rsid w:val="009C6D33"/>
    <w:rsid w:val="009C7434"/>
    <w:rsid w:val="009D3031"/>
    <w:rsid w:val="009D49AB"/>
    <w:rsid w:val="009D5B6B"/>
    <w:rsid w:val="009E0946"/>
    <w:rsid w:val="009F1718"/>
    <w:rsid w:val="00A01498"/>
    <w:rsid w:val="00A127F5"/>
    <w:rsid w:val="00A152CF"/>
    <w:rsid w:val="00A226B2"/>
    <w:rsid w:val="00A22C3F"/>
    <w:rsid w:val="00A2581C"/>
    <w:rsid w:val="00A2738D"/>
    <w:rsid w:val="00A32918"/>
    <w:rsid w:val="00A3577A"/>
    <w:rsid w:val="00A44AB0"/>
    <w:rsid w:val="00A44B9B"/>
    <w:rsid w:val="00A56DA0"/>
    <w:rsid w:val="00A6323B"/>
    <w:rsid w:val="00A6667B"/>
    <w:rsid w:val="00A73048"/>
    <w:rsid w:val="00A76F87"/>
    <w:rsid w:val="00A810E5"/>
    <w:rsid w:val="00A86FAA"/>
    <w:rsid w:val="00A90BBF"/>
    <w:rsid w:val="00A92692"/>
    <w:rsid w:val="00A94FB2"/>
    <w:rsid w:val="00AA4757"/>
    <w:rsid w:val="00AB0379"/>
    <w:rsid w:val="00AB1AE4"/>
    <w:rsid w:val="00AB425F"/>
    <w:rsid w:val="00AC0246"/>
    <w:rsid w:val="00AC09E2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20CBD"/>
    <w:rsid w:val="00B23DD0"/>
    <w:rsid w:val="00B35632"/>
    <w:rsid w:val="00B369FA"/>
    <w:rsid w:val="00B424FB"/>
    <w:rsid w:val="00B44512"/>
    <w:rsid w:val="00B51F6C"/>
    <w:rsid w:val="00B612D4"/>
    <w:rsid w:val="00B61448"/>
    <w:rsid w:val="00B66946"/>
    <w:rsid w:val="00B66A3D"/>
    <w:rsid w:val="00B70562"/>
    <w:rsid w:val="00B73C15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BBE"/>
    <w:rsid w:val="00BE66CF"/>
    <w:rsid w:val="00BE6AEA"/>
    <w:rsid w:val="00BF0DAD"/>
    <w:rsid w:val="00C13C96"/>
    <w:rsid w:val="00C21387"/>
    <w:rsid w:val="00C2319D"/>
    <w:rsid w:val="00C323AA"/>
    <w:rsid w:val="00C32A91"/>
    <w:rsid w:val="00C41889"/>
    <w:rsid w:val="00C44279"/>
    <w:rsid w:val="00C50BCD"/>
    <w:rsid w:val="00C5105A"/>
    <w:rsid w:val="00C5115F"/>
    <w:rsid w:val="00C56FFB"/>
    <w:rsid w:val="00C576C0"/>
    <w:rsid w:val="00C60BD1"/>
    <w:rsid w:val="00C6481A"/>
    <w:rsid w:val="00C65AF9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A436E"/>
    <w:rsid w:val="00CB18E9"/>
    <w:rsid w:val="00CC139D"/>
    <w:rsid w:val="00CC1B72"/>
    <w:rsid w:val="00CE2EE1"/>
    <w:rsid w:val="00CE3C4E"/>
    <w:rsid w:val="00CE4D42"/>
    <w:rsid w:val="00CF2A71"/>
    <w:rsid w:val="00D04A9E"/>
    <w:rsid w:val="00D06D36"/>
    <w:rsid w:val="00D07E64"/>
    <w:rsid w:val="00D118C7"/>
    <w:rsid w:val="00D142F4"/>
    <w:rsid w:val="00D22D1C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3F62"/>
    <w:rsid w:val="00D65286"/>
    <w:rsid w:val="00D75AA1"/>
    <w:rsid w:val="00D873D3"/>
    <w:rsid w:val="00D90844"/>
    <w:rsid w:val="00DA4EA2"/>
    <w:rsid w:val="00DA538B"/>
    <w:rsid w:val="00DA59FF"/>
    <w:rsid w:val="00DC06F6"/>
    <w:rsid w:val="00DC3CE8"/>
    <w:rsid w:val="00DC57C7"/>
    <w:rsid w:val="00DC6B89"/>
    <w:rsid w:val="00DC6DEE"/>
    <w:rsid w:val="00DD718B"/>
    <w:rsid w:val="00DD7299"/>
    <w:rsid w:val="00DE3F67"/>
    <w:rsid w:val="00DE420D"/>
    <w:rsid w:val="00DF1889"/>
    <w:rsid w:val="00DF6AED"/>
    <w:rsid w:val="00DF7072"/>
    <w:rsid w:val="00E0191F"/>
    <w:rsid w:val="00E01B7B"/>
    <w:rsid w:val="00E1131A"/>
    <w:rsid w:val="00E11637"/>
    <w:rsid w:val="00E15F41"/>
    <w:rsid w:val="00E167DB"/>
    <w:rsid w:val="00E17FC0"/>
    <w:rsid w:val="00E22496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6AE"/>
    <w:rsid w:val="00EA3038"/>
    <w:rsid w:val="00EA3A95"/>
    <w:rsid w:val="00EA723E"/>
    <w:rsid w:val="00EB216B"/>
    <w:rsid w:val="00ED23BB"/>
    <w:rsid w:val="00ED2F9B"/>
    <w:rsid w:val="00ED64C4"/>
    <w:rsid w:val="00EE4440"/>
    <w:rsid w:val="00EE7D96"/>
    <w:rsid w:val="00EF1AA0"/>
    <w:rsid w:val="00EF4159"/>
    <w:rsid w:val="00EF706C"/>
    <w:rsid w:val="00EF7D51"/>
    <w:rsid w:val="00F04D02"/>
    <w:rsid w:val="00F064F8"/>
    <w:rsid w:val="00F107D1"/>
    <w:rsid w:val="00F1454B"/>
    <w:rsid w:val="00F16508"/>
    <w:rsid w:val="00F260DB"/>
    <w:rsid w:val="00F303ED"/>
    <w:rsid w:val="00F312A0"/>
    <w:rsid w:val="00F37B4D"/>
    <w:rsid w:val="00F42574"/>
    <w:rsid w:val="00F42FB1"/>
    <w:rsid w:val="00F45AA4"/>
    <w:rsid w:val="00F50DE7"/>
    <w:rsid w:val="00F517C1"/>
    <w:rsid w:val="00F52BE8"/>
    <w:rsid w:val="00F53635"/>
    <w:rsid w:val="00F53F85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99"/>
    <w:rsid w:val="00FB0BD8"/>
    <w:rsid w:val="00FB144E"/>
    <w:rsid w:val="00FB2730"/>
    <w:rsid w:val="00FB458B"/>
    <w:rsid w:val="00FB5A14"/>
    <w:rsid w:val="00FD22CF"/>
    <w:rsid w:val="00FD44C5"/>
    <w:rsid w:val="00FD4BE6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iPriority w:val="99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323C-25D8-4060-960B-2CF05101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Martha Lucero Parra Ragua</cp:lastModifiedBy>
  <cp:revision>15</cp:revision>
  <cp:lastPrinted>2020-11-05T14:24:00Z</cp:lastPrinted>
  <dcterms:created xsi:type="dcterms:W3CDTF">2023-04-14T21:14:00Z</dcterms:created>
  <dcterms:modified xsi:type="dcterms:W3CDTF">2023-09-25T19:04:00Z</dcterms:modified>
</cp:coreProperties>
</file>